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Title"/>
        <w:rPr>
          <w:b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8pt;height:37pt;margin-top:975pt;margin-left:989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  <w:r>
        <w:t>提分专练 (一)</w:t>
      </w:r>
      <w:r>
        <w:rPr>
          <w:i/>
        </w:rPr>
        <w:t>　</w:t>
      </w:r>
      <w:r>
        <w:rPr>
          <w:b/>
        </w:rPr>
        <w:t>实数的运算与代数式的化简求值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6299835" cy="36195"/>
            <wp:effectExtent l="0" t="0" r="0" b="0"/>
            <wp:docPr id="3265" name="线.EPS" descr="id:21474909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1758745" name="线.EPS" descr="id:214749092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ubtitle"/>
      </w:pPr>
      <w:r>
        <w:t>|类型1|</w:t>
      </w:r>
      <w:r>
        <w:rPr>
          <w:i/>
        </w:rPr>
        <w:t>　</w:t>
      </w:r>
      <w:r>
        <w:t>实数的混合运算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666666"/>
          <w:szCs w:val="21"/>
        </w:rPr>
        <w:t>[2019·广安]</w:t>
      </w:r>
      <w:r>
        <w:rPr>
          <w:rFonts w:ascii="Times New Roman" w:hAnsi="Times New Roman" w:eastAsiaTheme="minorEastAsia"/>
          <w:szCs w:val="21"/>
        </w:rPr>
        <w:t>计算:(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1)</w:t>
      </w:r>
      <w:r>
        <w:rPr>
          <w:rFonts w:ascii="Times New Roman" w:hAnsi="Times New Roman" w:eastAsiaTheme="minorEastAsia"/>
          <w:szCs w:val="21"/>
          <w:vertAlign w:val="superscript"/>
        </w:rPr>
        <w:t>4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|1</w:t>
      </w:r>
      <w:r>
        <w:rPr>
          <w:rFonts w:ascii="Times New Roman" w:hAnsi="Times New Roman" w:eastAsiaTheme="minorEastAsia"/>
          <w:i/>
          <w:szCs w:val="21"/>
        </w:rPr>
        <w:t>-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szCs w:val="21"/>
        </w:rPr>
        <w:t>|</w:t>
      </w:r>
      <w:r>
        <w:rPr>
          <w:rFonts w:ascii="Times New Roman" w:hAnsi="Times New Roman" w:eastAsiaTheme="minorEastAsia"/>
          <w:i/>
          <w:szCs w:val="21"/>
        </w:rPr>
        <w:t>+</w:t>
      </w:r>
      <w:r>
        <w:rPr>
          <w:rFonts w:ascii="Times New Roman" w:hAnsi="Times New Roman" w:eastAsiaTheme="minorEastAsia"/>
          <w:szCs w:val="21"/>
        </w:rPr>
        <w:t>6tan30°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(3</w:t>
      </w:r>
      <w:r>
        <w:rPr>
          <w:rFonts w:ascii="Times New Roman" w:hAnsi="Times New Roman" w:eastAsiaTheme="minorEastAsia"/>
          <w:i/>
          <w:szCs w:val="21"/>
        </w:rPr>
        <w:t>-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27</m:t>
            </m:r>
          </m:e>
        </m:rad>
      </m:oMath>
      <w:r>
        <w:rPr>
          <w:rFonts w:ascii="Times New Roman" w:hAnsi="Times New Roman" w:eastAsiaTheme="minorEastAsia"/>
          <w:szCs w:val="21"/>
        </w:rPr>
        <w:t>)</w:t>
      </w:r>
      <w:r>
        <w:rPr>
          <w:rFonts w:ascii="Times New Roman" w:hAnsi="Times New Roman" w:eastAsiaTheme="minorEastAsia"/>
          <w:szCs w:val="21"/>
          <w:vertAlign w:val="superscript"/>
        </w:rPr>
        <w:t>0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计算:(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3)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|3</w:t>
      </w:r>
      <w:r>
        <w:rPr>
          <w:rFonts w:ascii="Times New Roman" w:hAnsi="Times New Roman" w:eastAsiaTheme="minorEastAsia"/>
          <w:i/>
          <w:szCs w:val="21"/>
        </w:rPr>
        <w:t>-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e>
        </m:rad>
      </m:oMath>
      <w:r>
        <w:rPr>
          <w:rFonts w:ascii="Times New Roman" w:hAnsi="Times New Roman" w:eastAsiaTheme="minorEastAsia"/>
          <w:szCs w:val="21"/>
        </w:rPr>
        <w:t>|</w:t>
      </w:r>
      <w:r>
        <w:rPr>
          <w:rFonts w:ascii="Times New Roman" w:hAnsi="Times New Roman" w:eastAsiaTheme="minorEastAsia"/>
          <w:i/>
          <w:szCs w:val="21"/>
        </w:rPr>
        <w:t>+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20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+</w:t>
      </w:r>
      <m:oMath>
        <m:sSup>
          <m:sSupPr>
            <m:ctrlPr>
              <w:rPr>
                <w:rFonts w:ascii="Cambria Math" w:hAnsi="Cambria Math" w:eastAsiaTheme="minorEastAsia"/>
                <w:szCs w:val="21"/>
              </w:rPr>
            </m:ctrlPr>
          </m:sSupPr>
          <m:e>
            <m:ctrlPr>
              <w:rPr>
                <w:rFonts w:ascii="Cambria Math" w:hAnsi="Cambria Math" w:eastAsiaTheme="minorEastAsia"/>
                <w:szCs w:val="21"/>
              </w:rPr>
            </m:ctrlPr>
            <m:d>
              <m:d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f>
                  <m:fPr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</m:fPr>
                  <m:num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  <m:r>
                      <m:rPr>
                        <m:sty m:val="p"/>
                      </m:rPr>
                      <w:rPr>
                        <w:rFonts w:ascii="Cambria Math" w:hAnsi="Cambria Math" w:eastAsiaTheme="minorEastAsia"/>
                        <w:szCs w:val="21"/>
                      </w:rPr>
                      <m:t>1</m:t>
                    </m:r>
                  </m:num>
                  <m:den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  <m:r>
                      <m:rPr>
                        <m:sty m:val="p"/>
                      </m:rPr>
                      <w:rPr>
                        <w:rFonts w:ascii="Cambria Math" w:hAnsi="Cambria Math" w:eastAsiaTheme="minorEastAsia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sup>
        </m:sSup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666666"/>
          <w:szCs w:val="21"/>
        </w:rPr>
        <w:t>[2019·遂宁]</w:t>
      </w:r>
      <w:r>
        <w:rPr>
          <w:rFonts w:ascii="Times New Roman" w:hAnsi="Times New Roman" w:eastAsiaTheme="minorEastAsia"/>
          <w:szCs w:val="21"/>
        </w:rPr>
        <w:t>计算:(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1)</w:t>
      </w:r>
      <w:r>
        <w:rPr>
          <w:rFonts w:ascii="Times New Roman" w:hAnsi="Times New Roman" w:eastAsiaTheme="minorEastAsia"/>
          <w:szCs w:val="21"/>
          <w:vertAlign w:val="superscript"/>
        </w:rPr>
        <w:t>2019</w:t>
      </w:r>
      <w:r>
        <w:rPr>
          <w:rFonts w:ascii="Times New Roman" w:hAnsi="Times New Roman" w:eastAsiaTheme="minorEastAsia"/>
          <w:i/>
          <w:szCs w:val="21"/>
        </w:rPr>
        <w:t>+</w:t>
      </w:r>
      <w:r>
        <w:rPr>
          <w:rFonts w:ascii="Times New Roman" w:hAnsi="Times New Roman" w:eastAsiaTheme="minorEastAsia"/>
          <w:szCs w:val="21"/>
        </w:rPr>
        <w:t>(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2)</w:t>
      </w:r>
      <w:r>
        <w:rPr>
          <w:rFonts w:ascii="Times New Roman" w:hAnsi="Times New Roman" w:eastAsiaTheme="minorEastAsia"/>
          <w:i/>
          <w:szCs w:val="21"/>
          <w:vertAlign w:val="superscript"/>
        </w:rPr>
        <w:t>-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i/>
          <w:szCs w:val="21"/>
        </w:rPr>
        <w:t>+</w:t>
      </w:r>
      <w:r>
        <w:rPr>
          <w:rFonts w:ascii="Times New Roman" w:hAnsi="Times New Roman" w:eastAsiaTheme="minorEastAsia"/>
          <w:szCs w:val="21"/>
        </w:rPr>
        <w:t>(3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14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π)</w:t>
      </w:r>
      <w:r>
        <w:rPr>
          <w:rFonts w:ascii="Times New Roman" w:hAnsi="Times New Roman" w:eastAsiaTheme="minorEastAsia"/>
          <w:szCs w:val="21"/>
          <w:vertAlign w:val="superscript"/>
        </w:rPr>
        <w:t>0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4cos30°</w:t>
      </w:r>
      <w:r>
        <w:rPr>
          <w:rFonts w:ascii="Times New Roman" w:hAnsi="Times New Roman" w:eastAsiaTheme="minorEastAsia"/>
          <w:i/>
          <w:szCs w:val="21"/>
        </w:rPr>
        <w:t>+</w:t>
      </w:r>
      <w:r>
        <w:rPr>
          <w:rFonts w:ascii="Times New Roman" w:hAnsi="Times New Roman" w:eastAsiaTheme="minorEastAsia"/>
          <w:szCs w:val="21"/>
        </w:rPr>
        <w:t>|2</w:t>
      </w:r>
      <w:r>
        <w:rPr>
          <w:rFonts w:ascii="Times New Roman" w:hAnsi="Times New Roman" w:eastAsiaTheme="minorEastAsia"/>
          <w:i/>
          <w:szCs w:val="21"/>
        </w:rPr>
        <w:t>-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12</m:t>
            </m:r>
          </m:e>
        </m:rad>
      </m:oMath>
      <w:r>
        <w:rPr>
          <w:rFonts w:ascii="Times New Roman" w:hAnsi="Times New Roman" w:eastAsiaTheme="minorEastAsia"/>
          <w:szCs w:val="21"/>
        </w:rPr>
        <w:t>|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pStyle w:val="Subtitle"/>
      </w:pPr>
      <w:r>
        <w:t>|类型2|</w:t>
      </w:r>
      <w:r>
        <w:rPr>
          <w:i/>
        </w:rPr>
        <w:t>　</w:t>
      </w:r>
      <w:r>
        <w:t>整式的化简求值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666666"/>
          <w:szCs w:val="21"/>
        </w:rPr>
        <w:t>[2019·长沙]</w:t>
      </w:r>
      <w:r>
        <w:rPr>
          <w:rFonts w:ascii="Times New Roman" w:hAnsi="Times New Roman" w:eastAsiaTheme="minorEastAsia"/>
          <w:szCs w:val="21"/>
        </w:rPr>
        <w:t>先化简,再求值:</w:t>
      </w: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1440" cy="267970"/>
            <wp:effectExtent l="0" t="0" r="0" b="0"/>
            <wp:docPr id="3266" name="图片 3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7151380" name="图片 32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+3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-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den>
        </m:f>
      </m:oMath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1440" cy="267970"/>
            <wp:effectExtent l="0" t="0" r="0" b="0"/>
            <wp:docPr id="3267" name="图片 3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7592892" name="图片 32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i/>
          <w:szCs w:val="21"/>
        </w:rPr>
        <w:t>÷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a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+4</m:t>
            </m:r>
            <m:r>
              <w:rPr>
                <w:rFonts w:ascii="Cambria Math" w:hAnsi="Cambria Math" w:eastAsiaTheme="minorEastAsia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+4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a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w:rPr>
                <w:rFonts w:ascii="Cambria Math" w:hAnsi="Cambria Math" w:eastAsiaTheme="minorEastAsia"/>
                <w:szCs w:val="21"/>
              </w:rPr>
              <m:t>a</m:t>
            </m:r>
          </m:den>
        </m:f>
      </m:oMath>
      <w:r>
        <w:rPr>
          <w:rFonts w:ascii="Times New Roman" w:hAnsi="Times New Roman" w:eastAsiaTheme="minorEastAsia"/>
          <w:szCs w:val="21"/>
        </w:rPr>
        <w:t>,其中</w:t>
      </w:r>
      <w:r>
        <w:rPr>
          <w:rFonts w:ascii="Times New Roman" w:hAnsi="Times New Roman" w:eastAsiaTheme="minorEastAsia"/>
          <w:i/>
          <w:szCs w:val="21"/>
        </w:rPr>
        <w:t>a=</w:t>
      </w:r>
      <w:r>
        <w:rPr>
          <w:rFonts w:ascii="Times New Roman" w:hAnsi="Times New Roman" w:eastAsiaTheme="minorEastAsia"/>
          <w:szCs w:val="21"/>
        </w:rPr>
        <w:t>3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5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666666"/>
          <w:szCs w:val="21"/>
        </w:rPr>
        <w:t>[2019·株洲]</w:t>
      </w:r>
      <w:r>
        <w:rPr>
          <w:rFonts w:ascii="Times New Roman" w:hAnsi="Times New Roman" w:eastAsiaTheme="minorEastAsia"/>
          <w:szCs w:val="21"/>
        </w:rPr>
        <w:t>先化简,再求值: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a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w:rPr>
                <w:rFonts w:ascii="Cambria Math" w:hAnsi="Cambria Math" w:eastAsiaTheme="minorEastAsia"/>
                <w:szCs w:val="21"/>
              </w:rPr>
              <m:t>a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(</m:t>
            </m:r>
            <m:r>
              <w:rPr>
                <w:rFonts w:ascii="Cambria Math" w:hAnsi="Cambria Math" w:eastAsiaTheme="minorEastAsia"/>
                <w:szCs w:val="21"/>
              </w:rPr>
              <m:t>a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 w:eastAsiaTheme="minorEastAsia"/>
                    <w:szCs w:val="21"/>
                  </w:rPr>
                  <m:t>)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hAnsi="Times New Roman" w:eastAsiaTheme="minorEastAsia"/>
          <w:i/>
          <w:szCs w:val="21"/>
        </w:rPr>
        <w:t>-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</m:t>
            </m:r>
          </m:den>
        </m:f>
      </m:oMath>
      <w:r>
        <w:rPr>
          <w:rFonts w:ascii="Times New Roman" w:hAnsi="Times New Roman" w:eastAsiaTheme="minorEastAsia"/>
          <w:szCs w:val="21"/>
        </w:rPr>
        <w:t>,其中</w:t>
      </w:r>
      <w:r>
        <w:rPr>
          <w:rFonts w:ascii="Times New Roman" w:hAnsi="Times New Roman" w:eastAsiaTheme="minorEastAsia"/>
          <w:i/>
          <w:szCs w:val="21"/>
        </w:rPr>
        <w:t>a=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6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4C4C4C"/>
          <w:szCs w:val="21"/>
        </w:rPr>
        <w:t>[2018·抚顺]</w:t>
      </w:r>
      <w:r>
        <w:rPr>
          <w:rFonts w:ascii="Times New Roman" w:hAnsi="Times New Roman" w:eastAsiaTheme="minorEastAsia"/>
          <w:szCs w:val="21"/>
        </w:rPr>
        <w:t>先化简,再求值:</w:t>
      </w: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1440" cy="267970"/>
            <wp:effectExtent l="0" t="0" r="0" b="0"/>
            <wp:docPr id="3268" name="图片 3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6529321" name="图片 32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hAnsi="Times New Roman" w:eastAsiaTheme="minorEastAsia"/>
          <w:i/>
          <w:szCs w:val="21"/>
        </w:rPr>
        <w:t>-x+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+1</m:t>
            </m:r>
          </m:den>
        </m:f>
      </m:oMath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1440" cy="267970"/>
            <wp:effectExtent l="0" t="0" r="0" b="0"/>
            <wp:docPr id="3269" name="图片 3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0419767" name="图片 32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i/>
          <w:szCs w:val="21"/>
        </w:rPr>
        <w:t>÷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x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+4</m:t>
            </m:r>
            <m:r>
              <w:rPr>
                <w:rFonts w:ascii="Cambria Math" w:hAnsi="Cambria Math" w:eastAsiaTheme="minorEastAsia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+4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+1</m:t>
            </m:r>
          </m:den>
        </m:f>
      </m:oMath>
      <w:r>
        <w:rPr>
          <w:rFonts w:ascii="Times New Roman" w:hAnsi="Times New Roman" w:eastAsiaTheme="minorEastAsia"/>
          <w:szCs w:val="21"/>
        </w:rPr>
        <w:t>,其中</w:t>
      </w:r>
      <w:r>
        <w:rPr>
          <w:rFonts w:ascii="Times New Roman" w:hAnsi="Times New Roman" w:eastAsiaTheme="minorEastAsia"/>
          <w:i/>
          <w:szCs w:val="21"/>
        </w:rPr>
        <w:t>x=</w:t>
      </w:r>
      <w:r>
        <w:rPr>
          <w:rFonts w:ascii="Times New Roman" w:hAnsi="Times New Roman" w:eastAsiaTheme="minorEastAsia"/>
          <w:szCs w:val="21"/>
        </w:rPr>
        <w:t>tan45°</w:t>
      </w:r>
      <w:r>
        <w:rPr>
          <w:rFonts w:ascii="Times New Roman" w:hAnsi="Times New Roman" w:eastAsiaTheme="minorEastAsia"/>
          <w:i/>
          <w:szCs w:val="21"/>
        </w:rPr>
        <w:t>+</w:t>
      </w: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1440" cy="267970"/>
            <wp:effectExtent l="0" t="0" r="0" b="0"/>
            <wp:docPr id="3270" name="图片 3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2111767" name="图片 32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1440" cy="267970"/>
            <wp:effectExtent l="0" t="0" r="0" b="0"/>
            <wp:docPr id="3271" name="图片 3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8538023" name="图片 32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i/>
          <w:szCs w:val="21"/>
          <w:vertAlign w:val="superscript"/>
        </w:rPr>
        <w:t>-</w:t>
      </w:r>
      <w:r>
        <w:rPr>
          <w:rFonts w:ascii="Times New Roman" w:hAnsi="Times New Roman" w:eastAsiaTheme="minorEastAsia"/>
          <w:szCs w:val="21"/>
          <w:vertAlign w:val="superscript"/>
        </w:rPr>
        <w:t>1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widowControl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br w:type="page"/>
      </w:r>
    </w:p>
    <w:p>
      <w:pPr>
        <w:spacing w:line="360" w:lineRule="auto"/>
        <w:jc w:val="center"/>
        <w:rPr>
          <w:rFonts w:ascii="微软雅黑" w:eastAsia="微软雅黑" w:hAnsi="微软雅黑" w:cs="Times"/>
          <w:color w:val="C00000"/>
          <w:sz w:val="32"/>
          <w:szCs w:val="32"/>
          <w:u w:val="single" w:color="000000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解:原式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1-(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szCs w:val="21"/>
        </w:rPr>
        <w:t>-1)+6×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szCs w:val="21"/>
        </w:rPr>
        <w:t>-1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1-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szCs w:val="21"/>
        </w:rPr>
        <w:t>+1+2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szCs w:val="21"/>
        </w:rPr>
        <w:t>-1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1+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解:原式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9-(3-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e>
        </m:rad>
      </m:oMath>
      <w:r>
        <w:rPr>
          <w:rFonts w:ascii="Times New Roman" w:hAnsi="Times New Roman" w:eastAsiaTheme="minorEastAsia"/>
          <w:szCs w:val="21"/>
        </w:rPr>
        <w:t>)+2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e>
        </m:rad>
      </m:oMath>
      <w:r>
        <w:rPr>
          <w:rFonts w:ascii="Times New Roman" w:hAnsi="Times New Roman" w:eastAsiaTheme="minorEastAsia"/>
          <w:szCs w:val="21"/>
        </w:rPr>
        <w:t>+4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9-3+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e>
        </m:rad>
      </m:oMath>
      <w:r>
        <w:rPr>
          <w:rFonts w:ascii="Times New Roman" w:hAnsi="Times New Roman" w:eastAsiaTheme="minorEastAsia"/>
          <w:szCs w:val="21"/>
        </w:rPr>
        <w:t>+2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e>
        </m:rad>
      </m:oMath>
      <w:r>
        <w:rPr>
          <w:rFonts w:ascii="Times New Roman" w:hAnsi="Times New Roman" w:eastAsiaTheme="minorEastAsia"/>
          <w:szCs w:val="21"/>
        </w:rPr>
        <w:t>+4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10+3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解:(-1)</w:t>
      </w:r>
      <w:r>
        <w:rPr>
          <w:rFonts w:ascii="Times New Roman" w:hAnsi="Times New Roman" w:eastAsiaTheme="minorEastAsia"/>
          <w:szCs w:val="21"/>
          <w:vertAlign w:val="superscript"/>
        </w:rPr>
        <w:t>2019</w:t>
      </w:r>
      <w:r>
        <w:rPr>
          <w:rFonts w:ascii="Times New Roman" w:hAnsi="Times New Roman" w:eastAsiaTheme="minorEastAsia"/>
          <w:szCs w:val="21"/>
        </w:rPr>
        <w:t>+(-2)</w:t>
      </w:r>
      <w:r>
        <w:rPr>
          <w:rFonts w:ascii="Times New Roman" w:hAnsi="Times New Roman" w:eastAsiaTheme="minorEastAsia"/>
          <w:szCs w:val="21"/>
          <w:vertAlign w:val="superscript"/>
        </w:rPr>
        <w:t>-2</w:t>
      </w:r>
      <w:r>
        <w:rPr>
          <w:rFonts w:ascii="Times New Roman" w:hAnsi="Times New Roman" w:eastAsiaTheme="minorEastAsia"/>
          <w:szCs w:val="21"/>
        </w:rPr>
        <w:t>+(3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14-π)</w:t>
      </w:r>
      <w:r>
        <w:rPr>
          <w:rFonts w:ascii="Times New Roman" w:hAnsi="Times New Roman" w:eastAsiaTheme="minorEastAsia"/>
          <w:szCs w:val="21"/>
          <w:vertAlign w:val="superscript"/>
        </w:rPr>
        <w:t>0</w:t>
      </w:r>
      <w:r>
        <w:rPr>
          <w:rFonts w:ascii="Times New Roman" w:hAnsi="Times New Roman" w:eastAsiaTheme="minorEastAsia"/>
          <w:szCs w:val="21"/>
        </w:rPr>
        <w:t>-4cos30°+</w:t>
      </w:r>
      <m:oMath>
        <m:d>
          <m:dPr>
            <m:begChr m:val="|"/>
            <m:endChr m:val="|"/>
            <m:ctrlPr>
              <w:rPr>
                <w:rFonts w:ascii="Cambria Math" w:hAnsi="Cambria Math" w:eastAsiaTheme="minorEastAsia"/>
                <w:szCs w:val="21"/>
              </w:rPr>
            </m:ctrlPr>
          </m:dPr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12</m:t>
                </m:r>
              </m:e>
            </m:rad>
          </m:e>
        </m:d>
      </m:oMath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-1+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szCs w:val="21"/>
        </w:rPr>
        <w:t>+1-4×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szCs w:val="21"/>
        </w:rPr>
        <w:t>+2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szCs w:val="21"/>
        </w:rPr>
        <w:t>-2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-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7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解:原式</w:t>
      </w:r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+2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den>
        </m:f>
      </m:oMath>
      <w:r>
        <w:rPr>
          <w:rFonts w:ascii="Times New Roman" w:hAnsi="Times New Roman" w:eastAsiaTheme="minorEastAsia"/>
          <w:szCs w:val="21"/>
        </w:rPr>
        <w:t>·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(</m:t>
            </m:r>
            <m:r>
              <w:rPr>
                <w:rFonts w:ascii="Cambria Math" w:hAnsi="Cambria Math" w:eastAsiaTheme="minorEastAsia"/>
                <w:szCs w:val="21"/>
              </w:rPr>
              <m:t>a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)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(</m:t>
            </m:r>
            <m:r>
              <w:rPr>
                <w:rFonts w:ascii="Cambria Math" w:hAnsi="Cambria Math" w:eastAsiaTheme="minorEastAsia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+2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 w:eastAsiaTheme="minorEastAsia"/>
                    <w:szCs w:val="21"/>
                  </w:rPr>
                  <m:t>)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+2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当</w:t>
      </w:r>
      <w:r>
        <w:rPr>
          <w:rFonts w:ascii="Times New Roman" w:hAnsi="Times New Roman" w:eastAsiaTheme="minorEastAsia"/>
          <w:i/>
          <w:szCs w:val="21"/>
        </w:rPr>
        <w:t>a=</w:t>
      </w:r>
      <w:r>
        <w:rPr>
          <w:rFonts w:ascii="Times New Roman" w:hAnsi="Times New Roman" w:eastAsiaTheme="minorEastAsia"/>
          <w:szCs w:val="21"/>
        </w:rPr>
        <w:t>3时,原式</w:t>
      </w:r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3+2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5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a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w:rPr>
                <w:rFonts w:ascii="Cambria Math" w:hAnsi="Cambria Math" w:eastAsiaTheme="minorEastAsia"/>
                <w:szCs w:val="21"/>
              </w:rPr>
              <m:t>a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(</m:t>
            </m:r>
            <m:r>
              <w:rPr>
                <w:rFonts w:ascii="Cambria Math" w:hAnsi="Cambria Math" w:eastAsiaTheme="minorEastAsia"/>
                <w:szCs w:val="21"/>
              </w:rPr>
              <m:t>a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 w:eastAsiaTheme="minorEastAsia"/>
                    <w:szCs w:val="21"/>
                  </w:rPr>
                  <m:t>)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 w:eastAsiaTheme="minorEastAsia"/>
            <w:szCs w:val="21"/>
          </w:rPr>
          <m:t>-</m:t>
        </m:r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(</m:t>
            </m:r>
            <m:r>
              <w:rPr>
                <w:rFonts w:ascii="Cambria Math" w:hAnsi="Cambria Math" w:eastAsiaTheme="minorEastAsia"/>
                <w:szCs w:val="21"/>
              </w:rPr>
              <m:t>a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)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(</m:t>
            </m:r>
            <m:r>
              <w:rPr>
                <w:rFonts w:ascii="Cambria Math" w:hAnsi="Cambria Math" w:eastAsiaTheme="minorEastAsia"/>
                <w:szCs w:val="21"/>
              </w:rPr>
              <m:t>a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 w:eastAsiaTheme="minorEastAsia"/>
                    <w:szCs w:val="21"/>
                  </w:rPr>
                  <m:t>)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 w:eastAsiaTheme="minorEastAsia"/>
            <w:szCs w:val="21"/>
          </w:rPr>
          <m:t>-</m:t>
        </m:r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den>
        </m:f>
        <m:r>
          <m:rPr>
            <m:sty m:val="p"/>
          </m:rPr>
          <w:rPr>
            <w:rFonts w:ascii="Cambria Math" w:hAnsi="Cambria Math" w:eastAsiaTheme="minorEastAsia"/>
            <w:szCs w:val="21"/>
          </w:rPr>
          <m:t>-</m:t>
        </m:r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a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-(</m:t>
            </m:r>
            <m:r>
              <w:rPr>
                <w:rFonts w:ascii="Cambria Math" w:hAnsi="Cambria Math" w:eastAsiaTheme="minorEastAsia"/>
                <w:szCs w:val="21"/>
              </w:rPr>
              <m:t>a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)(</m:t>
            </m:r>
            <m:r>
              <w:rPr>
                <w:rFonts w:ascii="Cambria Math" w:hAnsi="Cambria Math" w:eastAsiaTheme="minorEastAsia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+1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)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(</m:t>
            </m:r>
            <m:r>
              <w:rPr>
                <w:rFonts w:ascii="Cambria Math" w:hAnsi="Cambria Math" w:eastAsiaTheme="minorEastAsia"/>
                <w:szCs w:val="21"/>
              </w:rPr>
              <m:t>a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)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a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a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(</m:t>
            </m:r>
            <m:r>
              <w:rPr>
                <w:rFonts w:ascii="Cambria Math" w:hAnsi="Cambria Math" w:eastAsiaTheme="minorEastAsia"/>
                <w:szCs w:val="21"/>
              </w:rPr>
              <m:t>a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)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(</m:t>
            </m:r>
            <m:r>
              <w:rPr>
                <w:rFonts w:ascii="Cambria Math" w:hAnsi="Cambria Math" w:eastAsiaTheme="minorEastAsia"/>
                <w:szCs w:val="21"/>
              </w:rPr>
              <m:t>a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)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当</w:t>
      </w:r>
      <w:r>
        <w:rPr>
          <w:rFonts w:ascii="Times New Roman" w:hAnsi="Times New Roman" w:eastAsiaTheme="minorEastAsia"/>
          <w:i/>
          <w:szCs w:val="21"/>
        </w:rPr>
        <w:t>a=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szCs w:val="21"/>
        </w:rPr>
        <w:t>时,原式</w:t>
      </w:r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f>
              <m:f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fPr>
              <m:num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1</m:t>
                </m:r>
              </m:num>
              <m:den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(</m:t>
            </m:r>
            <m:f>
              <m:f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fPr>
              <m:num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1</m:t>
                </m:r>
              </m:num>
              <m:den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den>
            </m:f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1)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-4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6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解:原式</w:t>
      </w:r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x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+3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+1</m:t>
            </m:r>
          </m:den>
        </m:f>
        <m:r>
          <m:rPr>
            <m:sty m:val="p"/>
          </m:rPr>
          <w:rPr>
            <w:rFonts w:ascii="Cambria Math" w:hAnsi="Cambria Math" w:eastAsiaTheme="minorEastAsia"/>
            <w:szCs w:val="21"/>
          </w:rPr>
          <m:t>÷</m:t>
        </m:r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(</m:t>
            </m:r>
            <m:r>
              <w:rPr>
                <w:rFonts w:ascii="Cambria Math" w:hAnsi="Cambria Math" w:eastAsiaTheme="minorEastAsia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+2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 w:eastAsiaTheme="minorEastAsia"/>
                    <w:szCs w:val="21"/>
                  </w:rPr>
                  <m:t>)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+1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2+</m:t>
            </m:r>
            <m:r>
              <w:rPr>
                <w:rFonts w:ascii="Cambria Math" w:hAnsi="Cambria Math" w:eastAsiaTheme="minorEastAsia"/>
                <w:szCs w:val="21"/>
              </w:rPr>
              <m:t>x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)(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w:rPr>
                <w:rFonts w:ascii="Cambria Math" w:hAnsi="Cambria Math" w:eastAsiaTheme="minorEastAsia"/>
                <w:szCs w:val="21"/>
              </w:rPr>
              <m:t>x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)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+1</m:t>
            </m:r>
          </m:den>
        </m:f>
        <m:r>
          <m:rPr>
            <m:sty m:val="p"/>
          </m:rPr>
          <w:rPr>
            <w:rFonts w:ascii="Cambria Math" w:hAnsi="Cambria Math" w:eastAsiaTheme="minorEastAsia"/>
            <w:szCs w:val="21"/>
          </w:rPr>
          <m:t>×</m:t>
        </m:r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(</m:t>
            </m:r>
            <m:r>
              <w:rPr>
                <w:rFonts w:ascii="Cambria Math" w:hAnsi="Cambria Math" w:eastAsiaTheme="minorEastAsia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+2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 w:eastAsiaTheme="minorEastAsia"/>
                    <w:szCs w:val="21"/>
                  </w:rPr>
                  <m:t>)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w:rPr>
                <w:rFonts w:ascii="Cambria Math" w:hAnsi="Cambria Math" w:eastAsiaTheme="minorEastAsia"/>
                <w:szCs w:val="21"/>
              </w:rPr>
              <m:t>x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+2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i/>
          <w:szCs w:val="21"/>
        </w:rPr>
        <w:t>x=</w:t>
      </w:r>
      <w:r>
        <w:rPr>
          <w:rFonts w:ascii="Times New Roman" w:hAnsi="Times New Roman" w:eastAsiaTheme="minorEastAsia"/>
          <w:szCs w:val="21"/>
        </w:rPr>
        <w:t>tan45°+</w:t>
      </w: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1440" cy="264795"/>
            <wp:effectExtent l="0" t="0" r="0" b="0"/>
            <wp:docPr id="3272" name="图片 3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8063109" name="图片 32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1440" cy="264795"/>
            <wp:effectExtent l="0" t="0" r="0" b="0"/>
            <wp:docPr id="3273" name="图片 3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16974" name="图片 32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szCs w:val="21"/>
          <w:vertAlign w:val="superscript"/>
        </w:rPr>
        <w:t>-1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1+2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3,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原式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-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rPr>
          <w:szCs w:val="21"/>
        </w:rPr>
      </w:pPr>
    </w:p>
    <w:sectPr>
      <w:headerReference w:type="even" r:id="rId11"/>
      <w:headerReference w:type="first" r:id="rId12"/>
      <w:pgSz w:w="11906" w:h="16838"/>
      <w:pgMar w:top="1191" w:right="992" w:bottom="1191" w:left="992" w:header="454" w:footer="737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11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4" o:spid="_x0000_s2050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7216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3" o:spid="_x0000_s2049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8240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83F"/>
    <w:rsid w:val="000137FF"/>
    <w:rsid w:val="00013EB0"/>
    <w:rsid w:val="00014FF3"/>
    <w:rsid w:val="00015E31"/>
    <w:rsid w:val="00017BB0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4180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57C1"/>
    <w:rsid w:val="002A60D0"/>
    <w:rsid w:val="002A6931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56DC7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464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D317E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950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30E8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0DC7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0608"/>
    <w:rsid w:val="008E4414"/>
    <w:rsid w:val="008E465C"/>
    <w:rsid w:val="008E5DB9"/>
    <w:rsid w:val="008F05F2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0CA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4AB6"/>
    <w:rsid w:val="00A17984"/>
    <w:rsid w:val="00A17A71"/>
    <w:rsid w:val="00A237A1"/>
    <w:rsid w:val="00A23A17"/>
    <w:rsid w:val="00A2484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0354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07416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B104D"/>
    <w:rsid w:val="00DB1F20"/>
    <w:rsid w:val="00DB3CD0"/>
    <w:rsid w:val="00DB5A41"/>
    <w:rsid w:val="00DC1033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19BD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6021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EF5953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62FF"/>
    <w:rsid w:val="00F9723A"/>
    <w:rsid w:val="00FA1559"/>
    <w:rsid w:val="00FA2026"/>
    <w:rsid w:val="00FA22DD"/>
    <w:rsid w:val="00FA22FB"/>
    <w:rsid w:val="00FA24ED"/>
    <w:rsid w:val="00FA3C46"/>
    <w:rsid w:val="00FA54B2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3A446EC6"/>
    <w:rsid w:val="46360454"/>
    <w:rsid w:val="47CA2E2E"/>
    <w:rsid w:val="69B8671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 w:semiHidden="0" w:qFormat="1"/>
    <w:lsdException w:name="annotation text" w:semiHidden="0" w:qFormat="1"/>
    <w:lsdException w:name="header" w:semiHidden="0" w:uiPriority="0" w:unhideWhenUsed="0"/>
    <w:lsdException w:name="footer" w:semiHidden="0" w:uiPriority="0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 w:semiHidden="0" w:qFormat="1"/>
    <w:lsdException w:name="annotation reference" w:semiHidden="0" w:qFormat="1"/>
    <w:lsdException w:name="line number"/>
    <w:lsdException w:name="page number" w:semiHidden="0" w:uiPriority="0" w:unhideWhenUsed="0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/>
    <w:lsdException w:name="Emphasis" w:semiHidden="0" w:uiPriority="20" w:unhideWhenUsed="0"/>
    <w:lsdException w:name="Document Map"/>
    <w:lsdException w:name="Plain Text" w:semiHidden="0" w:uiPriority="0" w:qFormat="1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har0"/>
    <w:uiPriority w:val="99"/>
    <w:unhideWhenUsed/>
    <w:qFormat/>
    <w:pPr>
      <w:jc w:val="left"/>
    </w:pPr>
  </w:style>
  <w:style w:type="paragraph" w:styleId="PlainText">
    <w:name w:val="Plain Text"/>
    <w:basedOn w:val="Normal"/>
    <w:link w:val="Char2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"/>
    <w:uiPriority w:val="99"/>
    <w:unhideWhenUsed/>
    <w:qFormat/>
    <w:rPr>
      <w:kern w:val="0"/>
      <w:sz w:val="18"/>
      <w:szCs w:val="18"/>
    </w:rPr>
  </w:style>
  <w:style w:type="paragraph" w:styleId="Subtitle">
    <w:name w:val="Subtitle"/>
    <w:basedOn w:val="Normal"/>
    <w:next w:val="Normal"/>
    <w:link w:val="Char7"/>
    <w:uiPriority w:val="11"/>
    <w:qFormat/>
    <w:pPr>
      <w:spacing w:line="360" w:lineRule="auto"/>
      <w:jc w:val="left"/>
      <w:outlineLvl w:val="1"/>
    </w:pPr>
    <w:rPr>
      <w:rFonts w:ascii="微软雅黑" w:eastAsia="微软雅黑" w:hAnsi="微软雅黑" w:cs="微软雅黑"/>
      <w:b/>
      <w:bCs/>
      <w:kern w:val="28"/>
      <w:sz w:val="28"/>
      <w:szCs w:val="28"/>
    </w:rPr>
  </w:style>
  <w:style w:type="paragraph" w:styleId="FootnoteText">
    <w:name w:val="footnote text"/>
    <w:basedOn w:val="Normal"/>
    <w:link w:val="Char1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link w:val="Char3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Title">
    <w:name w:val="Title"/>
    <w:basedOn w:val="Normal"/>
    <w:next w:val="Normal"/>
    <w:link w:val="Char5"/>
    <w:uiPriority w:val="10"/>
    <w:qFormat/>
    <w:pPr>
      <w:spacing w:line="360" w:lineRule="auto"/>
      <w:jc w:val="center"/>
      <w:outlineLvl w:val="0"/>
    </w:pPr>
    <w:rPr>
      <w:rFonts w:ascii="微软雅黑" w:eastAsia="微软雅黑" w:hAnsi="微软雅黑" w:cs="微软雅黑"/>
      <w:bCs/>
      <w:sz w:val="40"/>
      <w:szCs w:val="40"/>
    </w:rPr>
  </w:style>
  <w:style w:type="paragraph" w:styleId="CommentSubject">
    <w:name w:val="annotation subject"/>
    <w:basedOn w:val="CommentText"/>
    <w:next w:val="CommentText"/>
    <w:link w:val="Char4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5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Accent3">
    <w:name w:val="Light Shading Accent 3"/>
    <w:basedOn w:val="TableNormal"/>
    <w:uiPriority w:val="60"/>
    <w:qFormat/>
    <w:rPr>
      <w:rFonts w:hAnsi="NEU-BZ-S92" w:asciiTheme="minorHAnsi" w:eastAsiaTheme="minorEastAsia" w:cstheme="minorBidi"/>
      <w:color w:val="76923C" w:themeColor="accent3" w:themeShade="BF"/>
      <w:sz w:val="22"/>
      <w:szCs w:val="22"/>
    </w:rPr>
    <w:tblPr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Char">
    <w:name w:val="批注框文本 Char"/>
    <w:link w:val="BalloonText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0">
    <w:name w:val="批注文字 Char"/>
    <w:basedOn w:val="DefaultParagraphFont"/>
    <w:link w:val="CommentText"/>
    <w:uiPriority w:val="99"/>
    <w:semiHidden/>
    <w:qFormat/>
    <w:rPr>
      <w:kern w:val="2"/>
      <w:sz w:val="21"/>
      <w:szCs w:val="22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DefaultParagraphFont"/>
    <w:link w:val="FootnoteText"/>
    <w:uiPriority w:val="99"/>
    <w:semiHidden/>
    <w:qFormat/>
    <w:rPr>
      <w:kern w:val="2"/>
      <w:sz w:val="18"/>
      <w:szCs w:val="18"/>
    </w:rPr>
  </w:style>
  <w:style w:type="character" w:customStyle="1" w:styleId="Char2">
    <w:name w:val="纯文本 Char"/>
    <w:basedOn w:val="DefaultParagraphFont"/>
    <w:link w:val="PlainText"/>
    <w:uiPriority w:val="99"/>
    <w:qFormat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NormalWeb"/>
    <w:qFormat/>
    <w:locked/>
    <w:rPr>
      <w:rFonts w:ascii="宋体" w:hAnsi="宋体"/>
      <w:sz w:val="24"/>
    </w:rPr>
  </w:style>
  <w:style w:type="character" w:customStyle="1" w:styleId="Char4">
    <w:name w:val="批注主题 Char"/>
    <w:basedOn w:val="Char0"/>
    <w:link w:val="CommentSubject"/>
    <w:uiPriority w:val="99"/>
    <w:semiHidden/>
    <w:qFormat/>
    <w:rPr>
      <w:b/>
      <w:bCs/>
      <w:kern w:val="2"/>
      <w:sz w:val="21"/>
      <w:szCs w:val="22"/>
    </w:rPr>
  </w:style>
  <w:style w:type="character" w:customStyle="1" w:styleId="Char5">
    <w:name w:val="标题 Char"/>
    <w:link w:val="Title"/>
    <w:uiPriority w:val="10"/>
    <w:qFormat/>
    <w:rPr>
      <w:rFonts w:ascii="微软雅黑" w:eastAsia="微软雅黑" w:hAnsi="微软雅黑" w:cs="微软雅黑"/>
      <w:bCs/>
      <w:kern w:val="2"/>
      <w:sz w:val="40"/>
      <w:szCs w:val="40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DefaultParagraphFont"/>
    <w:link w:val="Heading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DefaultParagraphFont"/>
    <w:link w:val="DefaultParagraph"/>
    <w:qFormat/>
    <w:locked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">
    <w:name w:val="列出段落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  <w:lang w:val="en-US" w:eastAsia="zh-CN" w:bidi="ar-SA"/>
    </w:rPr>
  </w:style>
  <w:style w:type="paragraph" w:customStyle="1" w:styleId="Style1">
    <w:name w:val="_Style 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styleId="ListParagraph">
    <w:name w:val="List Paragraph"/>
    <w:basedOn w:val="Normal"/>
    <w:uiPriority w:val="34"/>
    <w:qFormat/>
    <w:pPr>
      <w:widowControl/>
      <w:spacing w:line="318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Quote">
    <w:name w:val="Quote"/>
    <w:basedOn w:val="Normal"/>
    <w:next w:val="Normal"/>
    <w:link w:val="Char6"/>
    <w:uiPriority w:val="29"/>
    <w:qFormat/>
    <w:pPr>
      <w:widowControl/>
      <w:spacing w:line="360" w:lineRule="auto"/>
      <w:jc w:val="center"/>
    </w:pPr>
    <w:rPr>
      <w:rFonts w:ascii="微软雅黑" w:eastAsia="微软雅黑" w:hAnsi="微软雅黑" w:cs="微软雅黑"/>
      <w:iCs/>
      <w:color w:val="666666"/>
      <w:kern w:val="0"/>
      <w:sz w:val="22"/>
    </w:rPr>
  </w:style>
  <w:style w:type="character" w:customStyle="1" w:styleId="Char6">
    <w:name w:val="引用 Char"/>
    <w:basedOn w:val="DefaultParagraphFont"/>
    <w:link w:val="Quote"/>
    <w:uiPriority w:val="29"/>
    <w:qFormat/>
    <w:rPr>
      <w:rFonts w:ascii="微软雅黑" w:eastAsia="微软雅黑" w:hAnsi="微软雅黑" w:cs="微软雅黑"/>
      <w:iCs/>
      <w:color w:val="666666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widowControl/>
      <w:tabs>
        <w:tab w:val="center" w:pos="4160"/>
        <w:tab w:val="right" w:pos="8300"/>
      </w:tabs>
      <w:spacing w:line="318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DefaultParagraphFont"/>
    <w:link w:val="MTDisplayEquation"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7">
    <w:name w:val="副标题 Char"/>
    <w:basedOn w:val="DefaultParagraphFont"/>
    <w:link w:val="Subtitle"/>
    <w:uiPriority w:val="11"/>
    <w:qFormat/>
    <w:rPr>
      <w:rFonts w:ascii="微软雅黑" w:eastAsia="微软雅黑" w:hAnsi="微软雅黑" w:cs="微软雅黑"/>
      <w:b/>
      <w:bCs/>
      <w:kern w:val="28"/>
      <w:sz w:val="28"/>
      <w:szCs w:val="2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header" Target="header1.xml" /><Relationship Id="rId12" Type="http://schemas.openxmlformats.org/officeDocument/2006/relationships/header" Target="header2.xml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7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8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202</Words>
  <Characters>706</Characters>
  <Application>Microsoft Office Word</Application>
  <DocSecurity>0</DocSecurity>
  <Lines>7</Lines>
  <Paragraphs>2</Paragraphs>
  <ScaleCrop>false</ScaleCrop>
  <Company/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CCAV1234</dc:creator>
  <cp:lastModifiedBy>CCAV1234</cp:lastModifiedBy>
  <cp:revision>36</cp:revision>
  <cp:lastPrinted>2016-09-05T09:15:00Z</cp:lastPrinted>
  <dcterms:created xsi:type="dcterms:W3CDTF">2019-08-22T04:01:00Z</dcterms:created>
  <dcterms:modified xsi:type="dcterms:W3CDTF">2020-02-10T12:22:50Z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